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8C" w:rsidRPr="00015171" w:rsidRDefault="00BE608C">
      <w:pPr>
        <w:rPr>
          <w:rFonts w:eastAsiaTheme="minorEastAsia"/>
          <w:sz w:val="21"/>
          <w:szCs w:val="21"/>
          <w:bdr w:val="single" w:sz="4" w:space="0" w:color="auto"/>
        </w:rPr>
      </w:pPr>
      <w:bookmarkStart w:id="0" w:name="_GoBack"/>
      <w:bookmarkEnd w:id="0"/>
      <w:r w:rsidRPr="00015171">
        <w:rPr>
          <w:rFonts w:eastAsiaTheme="minorEastAsia" w:hint="eastAsia"/>
          <w:sz w:val="21"/>
          <w:szCs w:val="21"/>
          <w:bdr w:val="single" w:sz="4" w:space="0" w:color="auto"/>
        </w:rPr>
        <w:t>事業者ヒアリング</w:t>
      </w:r>
      <w:r w:rsidR="00D5331E" w:rsidRPr="00015171">
        <w:rPr>
          <w:rFonts w:eastAsiaTheme="minorEastAsia" w:hint="eastAsia"/>
          <w:sz w:val="21"/>
          <w:szCs w:val="21"/>
          <w:bdr w:val="single" w:sz="4" w:space="0" w:color="auto"/>
        </w:rPr>
        <w:t>設問項目</w:t>
      </w:r>
    </w:p>
    <w:p w:rsidR="00BE608C" w:rsidRDefault="00BE608C">
      <w:pPr>
        <w:rPr>
          <w:rFonts w:eastAsiaTheme="minorEastAsia"/>
          <w:sz w:val="21"/>
          <w:szCs w:val="21"/>
        </w:rPr>
      </w:pPr>
    </w:p>
    <w:p w:rsidR="00BE608C" w:rsidRDefault="00BE608C" w:rsidP="00BE608C">
      <w:pPr>
        <w:pStyle w:val="a4"/>
        <w:numPr>
          <w:ilvl w:val="0"/>
          <w:numId w:val="2"/>
        </w:numPr>
        <w:ind w:leftChars="0"/>
        <w:rPr>
          <w:rFonts w:eastAsiaTheme="minorEastAsia"/>
          <w:sz w:val="21"/>
          <w:szCs w:val="21"/>
        </w:rPr>
      </w:pPr>
      <w:r w:rsidRPr="00BE608C">
        <w:rPr>
          <w:rFonts w:eastAsiaTheme="minorEastAsia" w:hint="eastAsia"/>
          <w:sz w:val="21"/>
          <w:szCs w:val="21"/>
        </w:rPr>
        <w:t>ビジネスとしての適応策関連事業について</w:t>
      </w:r>
    </w:p>
    <w:p w:rsidR="00015171" w:rsidRPr="00015171" w:rsidRDefault="00015171" w:rsidP="00015171">
      <w:pPr>
        <w:rPr>
          <w:rFonts w:eastAsiaTheme="minorEastAsia"/>
          <w:sz w:val="21"/>
          <w:szCs w:val="21"/>
        </w:rPr>
      </w:pPr>
    </w:p>
    <w:p w:rsidR="00BE608C" w:rsidRDefault="00BE608C" w:rsidP="00BE608C">
      <w:pPr>
        <w:pStyle w:val="a4"/>
        <w:numPr>
          <w:ilvl w:val="0"/>
          <w:numId w:val="1"/>
        </w:numPr>
        <w:ind w:leftChars="0"/>
        <w:rPr>
          <w:rFonts w:eastAsiaTheme="minorEastAsia"/>
          <w:sz w:val="21"/>
          <w:szCs w:val="21"/>
        </w:rPr>
      </w:pPr>
      <w:r w:rsidRPr="00BE608C">
        <w:rPr>
          <w:rFonts w:eastAsiaTheme="minorEastAsia" w:hint="eastAsia"/>
          <w:sz w:val="21"/>
          <w:szCs w:val="21"/>
        </w:rPr>
        <w:t>御社における適応策関連事業の内容と位置付け</w:t>
      </w:r>
    </w:p>
    <w:p w:rsidR="00D5331E" w:rsidRDefault="00D5331E" w:rsidP="00D5331E">
      <w:pPr>
        <w:rPr>
          <w:rFonts w:eastAsiaTheme="minorEastAsia"/>
          <w:sz w:val="21"/>
          <w:szCs w:val="21"/>
        </w:rPr>
      </w:pPr>
    </w:p>
    <w:p w:rsidR="00D5331E" w:rsidRDefault="00D5331E" w:rsidP="00D5331E">
      <w:pPr>
        <w:rPr>
          <w:rFonts w:eastAsiaTheme="minorEastAsia"/>
          <w:sz w:val="21"/>
          <w:szCs w:val="21"/>
        </w:rPr>
      </w:pPr>
    </w:p>
    <w:p w:rsidR="00D5331E" w:rsidRPr="00D5331E" w:rsidRDefault="00D5331E" w:rsidP="00D5331E">
      <w:pPr>
        <w:rPr>
          <w:rFonts w:eastAsiaTheme="minorEastAsia"/>
          <w:sz w:val="21"/>
          <w:szCs w:val="21"/>
        </w:rPr>
      </w:pPr>
    </w:p>
    <w:p w:rsidR="00BE608C" w:rsidRDefault="00BE608C" w:rsidP="00BE608C">
      <w:pPr>
        <w:pStyle w:val="a4"/>
        <w:numPr>
          <w:ilvl w:val="0"/>
          <w:numId w:val="1"/>
        </w:numPr>
        <w:ind w:leftChars="0"/>
        <w:rPr>
          <w:rFonts w:eastAsiaTheme="minorEastAsia"/>
          <w:sz w:val="21"/>
          <w:szCs w:val="21"/>
        </w:rPr>
      </w:pPr>
      <w:r w:rsidRPr="00BE608C">
        <w:rPr>
          <w:rFonts w:eastAsiaTheme="minorEastAsia" w:hint="eastAsia"/>
          <w:sz w:val="21"/>
          <w:szCs w:val="21"/>
        </w:rPr>
        <w:t>適応策関連事業の担当セクションと組織体制</w:t>
      </w:r>
    </w:p>
    <w:p w:rsidR="00D5331E" w:rsidRDefault="00D5331E" w:rsidP="00D5331E">
      <w:pPr>
        <w:rPr>
          <w:rFonts w:eastAsiaTheme="minorEastAsia"/>
          <w:sz w:val="21"/>
          <w:szCs w:val="21"/>
        </w:rPr>
      </w:pPr>
    </w:p>
    <w:p w:rsidR="00015171" w:rsidRDefault="00015171" w:rsidP="00D5331E">
      <w:pPr>
        <w:rPr>
          <w:rFonts w:eastAsiaTheme="minorEastAsia"/>
          <w:sz w:val="21"/>
          <w:szCs w:val="21"/>
        </w:rPr>
      </w:pPr>
    </w:p>
    <w:p w:rsidR="00D5331E" w:rsidRPr="00D5331E" w:rsidRDefault="00D5331E" w:rsidP="00D5331E">
      <w:pPr>
        <w:rPr>
          <w:rFonts w:eastAsiaTheme="minorEastAsia"/>
          <w:sz w:val="21"/>
          <w:szCs w:val="21"/>
        </w:rPr>
      </w:pPr>
    </w:p>
    <w:p w:rsidR="00BE608C" w:rsidRDefault="00BE608C" w:rsidP="00BE608C">
      <w:pPr>
        <w:pStyle w:val="a4"/>
        <w:numPr>
          <w:ilvl w:val="0"/>
          <w:numId w:val="1"/>
        </w:numPr>
        <w:ind w:leftChars="0"/>
        <w:rPr>
          <w:rFonts w:eastAsiaTheme="minorEastAsia"/>
          <w:sz w:val="21"/>
          <w:szCs w:val="21"/>
        </w:rPr>
      </w:pPr>
      <w:r w:rsidRPr="00BE608C">
        <w:rPr>
          <w:rFonts w:eastAsiaTheme="minorEastAsia" w:hint="eastAsia"/>
          <w:sz w:val="21"/>
          <w:szCs w:val="21"/>
        </w:rPr>
        <w:t>適応策関連事業の今後の展望</w:t>
      </w:r>
    </w:p>
    <w:p w:rsidR="00D5331E" w:rsidRDefault="00D5331E" w:rsidP="00D5331E">
      <w:pPr>
        <w:rPr>
          <w:rFonts w:eastAsiaTheme="minorEastAsia"/>
          <w:sz w:val="21"/>
          <w:szCs w:val="21"/>
        </w:rPr>
      </w:pPr>
    </w:p>
    <w:p w:rsidR="00D5331E" w:rsidRDefault="00D5331E" w:rsidP="00D5331E">
      <w:pPr>
        <w:rPr>
          <w:rFonts w:eastAsiaTheme="minorEastAsia"/>
          <w:sz w:val="21"/>
          <w:szCs w:val="21"/>
        </w:rPr>
      </w:pPr>
    </w:p>
    <w:p w:rsidR="00015171" w:rsidRPr="00D5331E" w:rsidRDefault="00015171" w:rsidP="00D5331E">
      <w:pPr>
        <w:rPr>
          <w:rFonts w:eastAsiaTheme="minorEastAsia"/>
          <w:sz w:val="21"/>
          <w:szCs w:val="21"/>
        </w:rPr>
      </w:pPr>
    </w:p>
    <w:p w:rsidR="00BE608C" w:rsidRDefault="00BE608C" w:rsidP="00BE608C">
      <w:pPr>
        <w:pStyle w:val="a4"/>
        <w:numPr>
          <w:ilvl w:val="0"/>
          <w:numId w:val="1"/>
        </w:numPr>
        <w:ind w:leftChars="0"/>
        <w:rPr>
          <w:rFonts w:eastAsiaTheme="minorEastAsia"/>
          <w:sz w:val="21"/>
          <w:szCs w:val="21"/>
        </w:rPr>
      </w:pPr>
      <w:r w:rsidRPr="00BE608C">
        <w:rPr>
          <w:rFonts w:eastAsiaTheme="minorEastAsia" w:hint="eastAsia"/>
          <w:sz w:val="21"/>
          <w:szCs w:val="21"/>
        </w:rPr>
        <w:t>ビジネスとしての適応策関連事業を展開していくに当たって、行政に期待すること（国内での取り組みと海外での取り組みのそれぞれについてお聞かせください）</w:t>
      </w:r>
    </w:p>
    <w:p w:rsidR="00D5331E" w:rsidRDefault="00D5331E" w:rsidP="00D5331E">
      <w:pPr>
        <w:rPr>
          <w:rFonts w:eastAsiaTheme="minorEastAsia"/>
          <w:sz w:val="21"/>
          <w:szCs w:val="21"/>
        </w:rPr>
      </w:pPr>
    </w:p>
    <w:p w:rsidR="00D5331E" w:rsidRPr="00D5331E" w:rsidRDefault="00D5331E" w:rsidP="00D5331E">
      <w:pPr>
        <w:rPr>
          <w:rFonts w:eastAsiaTheme="minorEastAsia"/>
          <w:sz w:val="21"/>
          <w:szCs w:val="21"/>
        </w:rPr>
      </w:pPr>
    </w:p>
    <w:p w:rsidR="00BE608C" w:rsidRPr="00BE608C" w:rsidRDefault="00BE608C" w:rsidP="00BE608C">
      <w:pPr>
        <w:rPr>
          <w:rFonts w:eastAsiaTheme="minorEastAsia"/>
          <w:sz w:val="21"/>
          <w:szCs w:val="21"/>
        </w:rPr>
      </w:pPr>
    </w:p>
    <w:p w:rsidR="00BE608C" w:rsidRDefault="00BE608C" w:rsidP="00BE608C">
      <w:pPr>
        <w:pStyle w:val="a4"/>
        <w:numPr>
          <w:ilvl w:val="0"/>
          <w:numId w:val="2"/>
        </w:numPr>
        <w:ind w:leftChars="0"/>
        <w:rPr>
          <w:rFonts w:eastAsiaTheme="minorEastAsia"/>
          <w:sz w:val="21"/>
          <w:szCs w:val="21"/>
        </w:rPr>
      </w:pPr>
      <w:r w:rsidRPr="00BE608C">
        <w:rPr>
          <w:rFonts w:eastAsiaTheme="minorEastAsia" w:hint="eastAsia"/>
          <w:sz w:val="21"/>
          <w:szCs w:val="21"/>
        </w:rPr>
        <w:t>一事業者としての適応策の実施状況について</w:t>
      </w:r>
    </w:p>
    <w:p w:rsidR="00015171" w:rsidRPr="00015171" w:rsidRDefault="00015171" w:rsidP="00015171">
      <w:pPr>
        <w:rPr>
          <w:rFonts w:eastAsiaTheme="minorEastAsia"/>
          <w:sz w:val="21"/>
          <w:szCs w:val="21"/>
        </w:rPr>
      </w:pPr>
    </w:p>
    <w:p w:rsidR="00D5331E" w:rsidRDefault="00BE608C" w:rsidP="00D5331E">
      <w:pPr>
        <w:pStyle w:val="a4"/>
        <w:numPr>
          <w:ilvl w:val="0"/>
          <w:numId w:val="1"/>
        </w:numPr>
        <w:ind w:leftChars="0"/>
        <w:rPr>
          <w:rFonts w:eastAsiaTheme="minorEastAsia"/>
          <w:sz w:val="21"/>
          <w:szCs w:val="21"/>
        </w:rPr>
      </w:pPr>
      <w:r w:rsidRPr="00BE608C">
        <w:rPr>
          <w:rFonts w:eastAsiaTheme="minorEastAsia" w:hint="eastAsia"/>
          <w:sz w:val="21"/>
          <w:szCs w:val="21"/>
        </w:rPr>
        <w:t>市内事業所における適応策の実施状況（大雨対策、社員の安全確保など）</w:t>
      </w:r>
    </w:p>
    <w:p w:rsidR="00D5331E" w:rsidRDefault="00D5331E" w:rsidP="00D5331E">
      <w:pPr>
        <w:rPr>
          <w:rFonts w:eastAsiaTheme="minorEastAsia"/>
          <w:sz w:val="21"/>
          <w:szCs w:val="21"/>
        </w:rPr>
      </w:pPr>
    </w:p>
    <w:p w:rsidR="00D5331E" w:rsidRDefault="00D5331E" w:rsidP="00D5331E">
      <w:pPr>
        <w:rPr>
          <w:rFonts w:eastAsiaTheme="minorEastAsia"/>
          <w:sz w:val="21"/>
          <w:szCs w:val="21"/>
        </w:rPr>
      </w:pPr>
    </w:p>
    <w:p w:rsidR="00015171" w:rsidRPr="00D5331E" w:rsidRDefault="00015171" w:rsidP="00D5331E">
      <w:pPr>
        <w:rPr>
          <w:rFonts w:eastAsiaTheme="minorEastAsia"/>
          <w:sz w:val="21"/>
          <w:szCs w:val="21"/>
        </w:rPr>
      </w:pPr>
    </w:p>
    <w:p w:rsidR="00BE608C" w:rsidRDefault="00BE608C" w:rsidP="00BE608C">
      <w:pPr>
        <w:pStyle w:val="a4"/>
        <w:numPr>
          <w:ilvl w:val="0"/>
          <w:numId w:val="1"/>
        </w:numPr>
        <w:ind w:leftChars="0"/>
        <w:rPr>
          <w:rFonts w:eastAsiaTheme="minorEastAsia"/>
          <w:sz w:val="21"/>
          <w:szCs w:val="21"/>
        </w:rPr>
      </w:pPr>
      <w:r w:rsidRPr="00BE608C">
        <w:rPr>
          <w:rFonts w:eastAsiaTheme="minorEastAsia" w:hint="eastAsia"/>
          <w:sz w:val="21"/>
          <w:szCs w:val="21"/>
        </w:rPr>
        <w:t>市内事業所における適応策実施に関する組織体制</w:t>
      </w:r>
    </w:p>
    <w:p w:rsidR="00D5331E" w:rsidRDefault="00D5331E" w:rsidP="00D5331E">
      <w:pPr>
        <w:rPr>
          <w:rFonts w:eastAsiaTheme="minorEastAsia"/>
          <w:sz w:val="21"/>
          <w:szCs w:val="21"/>
        </w:rPr>
      </w:pPr>
    </w:p>
    <w:p w:rsidR="00D5331E" w:rsidRDefault="00D5331E" w:rsidP="00D5331E">
      <w:pPr>
        <w:rPr>
          <w:rFonts w:eastAsiaTheme="minorEastAsia"/>
          <w:sz w:val="21"/>
          <w:szCs w:val="21"/>
        </w:rPr>
      </w:pPr>
    </w:p>
    <w:p w:rsidR="00015171" w:rsidRPr="00D5331E" w:rsidRDefault="00015171" w:rsidP="00D5331E">
      <w:pPr>
        <w:rPr>
          <w:rFonts w:eastAsiaTheme="minorEastAsia"/>
          <w:sz w:val="21"/>
          <w:szCs w:val="21"/>
        </w:rPr>
      </w:pPr>
    </w:p>
    <w:p w:rsidR="00D5331E" w:rsidRDefault="00BE608C" w:rsidP="00D5331E">
      <w:pPr>
        <w:pStyle w:val="a4"/>
        <w:numPr>
          <w:ilvl w:val="0"/>
          <w:numId w:val="1"/>
        </w:numPr>
        <w:ind w:leftChars="0"/>
        <w:rPr>
          <w:rFonts w:eastAsiaTheme="minorEastAsia"/>
          <w:sz w:val="21"/>
          <w:szCs w:val="21"/>
        </w:rPr>
      </w:pPr>
      <w:r w:rsidRPr="00BE608C">
        <w:rPr>
          <w:rFonts w:eastAsiaTheme="minorEastAsia" w:hint="eastAsia"/>
          <w:sz w:val="21"/>
          <w:szCs w:val="21"/>
        </w:rPr>
        <w:t>一事業者として適応策を実施するに当たって、行政に期待すること</w:t>
      </w:r>
    </w:p>
    <w:p w:rsidR="00D5331E" w:rsidRDefault="00D5331E" w:rsidP="00D5331E">
      <w:pPr>
        <w:rPr>
          <w:rFonts w:eastAsiaTheme="minorEastAsia"/>
          <w:sz w:val="21"/>
          <w:szCs w:val="21"/>
        </w:rPr>
      </w:pPr>
    </w:p>
    <w:p w:rsidR="00D5331E" w:rsidRDefault="00D5331E" w:rsidP="00D5331E">
      <w:pPr>
        <w:rPr>
          <w:rFonts w:eastAsiaTheme="minorEastAsia"/>
          <w:sz w:val="21"/>
          <w:szCs w:val="21"/>
        </w:rPr>
      </w:pPr>
    </w:p>
    <w:p w:rsidR="00015171" w:rsidRPr="00D5331E" w:rsidRDefault="00015171" w:rsidP="00D5331E">
      <w:pPr>
        <w:rPr>
          <w:rFonts w:eastAsiaTheme="minorEastAsia"/>
          <w:sz w:val="21"/>
          <w:szCs w:val="21"/>
        </w:rPr>
      </w:pPr>
    </w:p>
    <w:sectPr w:rsidR="00015171" w:rsidRPr="00D5331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7A9" w:rsidRDefault="00BE67A9" w:rsidP="004A5563">
      <w:r>
        <w:separator/>
      </w:r>
    </w:p>
  </w:endnote>
  <w:endnote w:type="continuationSeparator" w:id="0">
    <w:p w:rsidR="00BE67A9" w:rsidRDefault="00BE67A9" w:rsidP="004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62" w:rsidRDefault="008863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62" w:rsidRDefault="0088636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62" w:rsidRDefault="008863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7A9" w:rsidRDefault="00BE67A9" w:rsidP="004A5563">
      <w:r>
        <w:separator/>
      </w:r>
    </w:p>
  </w:footnote>
  <w:footnote w:type="continuationSeparator" w:id="0">
    <w:p w:rsidR="00BE67A9" w:rsidRDefault="00BE67A9" w:rsidP="004A5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62" w:rsidRDefault="008863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62" w:rsidRDefault="0088636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62" w:rsidRDefault="008863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023"/>
    <w:multiLevelType w:val="hybridMultilevel"/>
    <w:tmpl w:val="E5E046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ED37F4"/>
    <w:multiLevelType w:val="hybridMultilevel"/>
    <w:tmpl w:val="1C3809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E57538"/>
    <w:multiLevelType w:val="hybridMultilevel"/>
    <w:tmpl w:val="4D3ECCA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
  <w:drawingGridVertic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DC"/>
    <w:rsid w:val="00015171"/>
    <w:rsid w:val="001128C5"/>
    <w:rsid w:val="00141E26"/>
    <w:rsid w:val="002F11F2"/>
    <w:rsid w:val="003645FC"/>
    <w:rsid w:val="004A1F66"/>
    <w:rsid w:val="004A5563"/>
    <w:rsid w:val="006D6681"/>
    <w:rsid w:val="007523DB"/>
    <w:rsid w:val="008358FE"/>
    <w:rsid w:val="00886362"/>
    <w:rsid w:val="00900495"/>
    <w:rsid w:val="00B8091C"/>
    <w:rsid w:val="00BE608C"/>
    <w:rsid w:val="00BE67A9"/>
    <w:rsid w:val="00CE5E15"/>
    <w:rsid w:val="00D44ADC"/>
    <w:rsid w:val="00D5331E"/>
    <w:rsid w:val="00DB67D8"/>
    <w:rsid w:val="00E20328"/>
    <w:rsid w:val="00E21BF6"/>
    <w:rsid w:val="00F91CF3"/>
    <w:rsid w:val="00F94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328"/>
    <w:pPr>
      <w:widowControl w:val="0"/>
      <w:jc w:val="both"/>
    </w:pPr>
    <w:rPr>
      <w:rFonts w:ascii="Times New Roman" w:eastAsia="ＭＳ 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0328"/>
    <w:pPr>
      <w:ind w:leftChars="400" w:left="840"/>
    </w:pPr>
  </w:style>
  <w:style w:type="paragraph" w:styleId="a5">
    <w:name w:val="header"/>
    <w:basedOn w:val="a"/>
    <w:link w:val="a6"/>
    <w:uiPriority w:val="99"/>
    <w:unhideWhenUsed/>
    <w:rsid w:val="004A5563"/>
    <w:pPr>
      <w:tabs>
        <w:tab w:val="center" w:pos="4252"/>
        <w:tab w:val="right" w:pos="8504"/>
      </w:tabs>
      <w:snapToGrid w:val="0"/>
    </w:pPr>
  </w:style>
  <w:style w:type="character" w:customStyle="1" w:styleId="a6">
    <w:name w:val="ヘッダー (文字)"/>
    <w:basedOn w:val="a0"/>
    <w:link w:val="a5"/>
    <w:uiPriority w:val="99"/>
    <w:rsid w:val="004A5563"/>
    <w:rPr>
      <w:rFonts w:ascii="Times New Roman" w:eastAsia="ＭＳ 明朝" w:hAnsi="Times New Roman" w:cs="Times New Roman"/>
      <w:sz w:val="24"/>
      <w:szCs w:val="24"/>
    </w:rPr>
  </w:style>
  <w:style w:type="paragraph" w:styleId="a7">
    <w:name w:val="footer"/>
    <w:basedOn w:val="a"/>
    <w:link w:val="a8"/>
    <w:uiPriority w:val="99"/>
    <w:unhideWhenUsed/>
    <w:rsid w:val="004A5563"/>
    <w:pPr>
      <w:tabs>
        <w:tab w:val="center" w:pos="4252"/>
        <w:tab w:val="right" w:pos="8504"/>
      </w:tabs>
      <w:snapToGrid w:val="0"/>
    </w:pPr>
  </w:style>
  <w:style w:type="character" w:customStyle="1" w:styleId="a8">
    <w:name w:val="フッター (文字)"/>
    <w:basedOn w:val="a0"/>
    <w:link w:val="a7"/>
    <w:uiPriority w:val="99"/>
    <w:rsid w:val="004A5563"/>
    <w:rPr>
      <w:rFonts w:ascii="Times New Roman" w:eastAsia="ＭＳ 明朝" w:hAnsi="Times New Roman" w:cs="Times New Roman"/>
      <w:sz w:val="24"/>
      <w:szCs w:val="24"/>
    </w:rPr>
  </w:style>
  <w:style w:type="paragraph" w:customStyle="1" w:styleId="a9">
    <w:name w:val="文"/>
    <w:basedOn w:val="a"/>
    <w:rsid w:val="007523DB"/>
    <w:pPr>
      <w:tabs>
        <w:tab w:val="right" w:leader="dot" w:pos="8640"/>
      </w:tabs>
      <w:spacing w:afterLines="50" w:after="120" w:line="360" w:lineRule="atLeast"/>
    </w:pPr>
    <w:rPr>
      <w:sz w:val="22"/>
    </w:rPr>
  </w:style>
  <w:style w:type="paragraph" w:customStyle="1" w:styleId="aa">
    <w:name w:val="・"/>
    <w:basedOn w:val="a"/>
    <w:link w:val="ab"/>
    <w:rsid w:val="00BE608C"/>
    <w:pPr>
      <w:spacing w:afterLines="50" w:after="120" w:line="360" w:lineRule="atLeast"/>
      <w:ind w:left="240" w:hangingChars="100" w:hanging="240"/>
    </w:pPr>
  </w:style>
  <w:style w:type="character" w:customStyle="1" w:styleId="ab">
    <w:name w:val="・ (文字)"/>
    <w:link w:val="aa"/>
    <w:rsid w:val="00BE608C"/>
    <w:rPr>
      <w:rFonts w:ascii="Times New Roman"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2016-09-30T03:28:00Z</dcterms:created>
  <dcterms:modified xsi:type="dcterms:W3CDTF">2016-09-30T03:28:00Z</dcterms:modified>
</cp:coreProperties>
</file>