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C4B13" w14:textId="12EF1C43" w:rsidR="007A11E4" w:rsidRPr="0037140B" w:rsidRDefault="007A11E4" w:rsidP="0037140B">
      <w:pPr>
        <w:pStyle w:val="af"/>
        <w:jc w:val="left"/>
        <w:rPr>
          <w:rFonts w:ascii="ＭＳ Ｐゴシック" w:eastAsia="ＭＳ Ｐゴシック" w:hAnsi="ＭＳ Ｐゴシック"/>
          <w:b/>
          <w:bCs w:val="0"/>
          <w:sz w:val="24"/>
          <w:szCs w:val="24"/>
        </w:rPr>
      </w:pPr>
      <w:r w:rsidRPr="0037140B">
        <w:rPr>
          <w:rFonts w:ascii="ＭＳ Ｐゴシック" w:eastAsia="ＭＳ Ｐゴシック" w:hAnsi="ＭＳ Ｐゴシック" w:hint="eastAsia"/>
          <w:b/>
          <w:bCs w:val="0"/>
          <w:sz w:val="24"/>
          <w:szCs w:val="24"/>
        </w:rPr>
        <w:t xml:space="preserve">　意見交換</w:t>
      </w:r>
      <w:r w:rsidR="0037140B" w:rsidRPr="0037140B">
        <w:rPr>
          <w:rFonts w:ascii="ＭＳ Ｐゴシック" w:eastAsia="ＭＳ Ｐゴシック" w:hAnsi="ＭＳ Ｐゴシック" w:hint="eastAsia"/>
          <w:b/>
          <w:bCs w:val="0"/>
          <w:sz w:val="24"/>
          <w:szCs w:val="24"/>
        </w:rPr>
        <w:t>用</w:t>
      </w:r>
      <w:r w:rsidR="0022566F">
        <w:rPr>
          <w:rFonts w:ascii="ＭＳ Ｐゴシック" w:eastAsia="ＭＳ Ｐゴシック" w:hAnsi="ＭＳ Ｐゴシック" w:hint="eastAsia"/>
          <w:b/>
          <w:bCs w:val="0"/>
          <w:sz w:val="24"/>
          <w:szCs w:val="24"/>
        </w:rPr>
        <w:t>_</w:t>
      </w:r>
      <w:r w:rsidR="0037140B" w:rsidRPr="0037140B">
        <w:rPr>
          <w:rFonts w:ascii="ＭＳ Ｐゴシック" w:eastAsia="ＭＳ Ｐゴシック" w:hAnsi="ＭＳ Ｐゴシック" w:hint="eastAsia"/>
          <w:b/>
          <w:bCs w:val="0"/>
          <w:sz w:val="24"/>
          <w:szCs w:val="24"/>
        </w:rPr>
        <w:t>検討テーマの例</w:t>
      </w:r>
    </w:p>
    <w:tbl>
      <w:tblPr>
        <w:tblStyle w:val="af1"/>
        <w:tblW w:w="0" w:type="auto"/>
        <w:jc w:val="center"/>
        <w:tblLook w:val="04A0" w:firstRow="1" w:lastRow="0" w:firstColumn="1" w:lastColumn="0" w:noHBand="0" w:noVBand="1"/>
      </w:tblPr>
      <w:tblGrid>
        <w:gridCol w:w="566"/>
        <w:gridCol w:w="7923"/>
      </w:tblGrid>
      <w:tr w:rsidR="007A11E4" w:rsidRPr="00C74858" w14:paraId="04B57E45" w14:textId="77777777" w:rsidTr="002C082F">
        <w:trPr>
          <w:jc w:val="center"/>
        </w:trPr>
        <w:tc>
          <w:tcPr>
            <w:tcW w:w="8489" w:type="dxa"/>
            <w:gridSpan w:val="2"/>
            <w:shd w:val="clear" w:color="auto" w:fill="D9D9D9" w:themeFill="background1" w:themeFillShade="D9"/>
            <w:vAlign w:val="center"/>
          </w:tcPr>
          <w:p w14:paraId="1D0FDD9C" w14:textId="734A48AC" w:rsidR="007A11E4" w:rsidRPr="006025F1" w:rsidRDefault="007A11E4" w:rsidP="00FF0732">
            <w:pPr>
              <w:spacing w:line="320" w:lineRule="exact"/>
              <w:jc w:val="center"/>
              <w:rPr>
                <w:rFonts w:ascii="ＭＳ Ｐゴシック" w:eastAsia="ＭＳ Ｐゴシック" w:hAnsi="ＭＳ Ｐゴシック"/>
                <w:b/>
                <w:bCs/>
                <w:sz w:val="21"/>
                <w:szCs w:val="21"/>
              </w:rPr>
            </w:pPr>
            <w:r w:rsidRPr="006025F1">
              <w:rPr>
                <w:rFonts w:ascii="ＭＳ Ｐゴシック" w:eastAsia="ＭＳ Ｐゴシック" w:hAnsi="ＭＳ Ｐゴシック" w:hint="eastAsia"/>
                <w:b/>
                <w:bCs/>
                <w:sz w:val="21"/>
                <w:szCs w:val="21"/>
              </w:rPr>
              <w:t>テーマ</w:t>
            </w:r>
            <w:r w:rsidR="002C082F" w:rsidRPr="006025F1">
              <w:rPr>
                <w:rFonts w:ascii="ＭＳ Ｐゴシック" w:eastAsia="ＭＳ Ｐゴシック" w:hAnsi="ＭＳ Ｐゴシック" w:hint="eastAsia"/>
                <w:b/>
                <w:bCs/>
                <w:sz w:val="21"/>
                <w:szCs w:val="21"/>
              </w:rPr>
              <w:t>例１：</w:t>
            </w:r>
            <w:r w:rsidRPr="006025F1">
              <w:rPr>
                <w:rFonts w:ascii="ＭＳ Ｐゴシック" w:eastAsia="ＭＳ Ｐゴシック" w:hAnsi="ＭＳ Ｐゴシック" w:hint="eastAsia"/>
                <w:b/>
                <w:bCs/>
                <w:sz w:val="21"/>
                <w:szCs w:val="21"/>
              </w:rPr>
              <w:t>気候変動×自然災害</w:t>
            </w:r>
          </w:p>
        </w:tc>
      </w:tr>
      <w:tr w:rsidR="007A11E4" w:rsidRPr="00C74858" w14:paraId="5E9236F7" w14:textId="77777777" w:rsidTr="00C63774">
        <w:trPr>
          <w:jc w:val="center"/>
        </w:trPr>
        <w:tc>
          <w:tcPr>
            <w:tcW w:w="0" w:type="auto"/>
            <w:shd w:val="clear" w:color="auto" w:fill="D9D9D9" w:themeFill="background1" w:themeFillShade="D9"/>
            <w:vAlign w:val="center"/>
          </w:tcPr>
          <w:p w14:paraId="41B9D351" w14:textId="77777777" w:rsidR="007A11E4" w:rsidRPr="00C74858" w:rsidRDefault="007A11E4" w:rsidP="00FF0732">
            <w:pPr>
              <w:spacing w:line="320" w:lineRule="exact"/>
              <w:jc w:val="center"/>
            </w:pPr>
            <w:r w:rsidRPr="00C74858">
              <w:rPr>
                <w:rFonts w:hint="eastAsia"/>
              </w:rPr>
              <w:t>問1</w:t>
            </w:r>
          </w:p>
        </w:tc>
        <w:tc>
          <w:tcPr>
            <w:tcW w:w="7923" w:type="dxa"/>
          </w:tcPr>
          <w:p w14:paraId="10EC9163" w14:textId="77777777" w:rsidR="007A11E4" w:rsidRPr="0022566F" w:rsidRDefault="007A11E4" w:rsidP="00FF0732">
            <w:pPr>
              <w:spacing w:line="320" w:lineRule="exact"/>
              <w:jc w:val="left"/>
              <w:rPr>
                <w:sz w:val="21"/>
                <w:szCs w:val="21"/>
              </w:rPr>
            </w:pPr>
            <w:r w:rsidRPr="0022566F">
              <w:rPr>
                <w:rFonts w:hint="eastAsia"/>
                <w:sz w:val="21"/>
                <w:szCs w:val="21"/>
              </w:rPr>
              <w:t>近年の様々な自然災害は、気候変動の影響と言われています。</w:t>
            </w:r>
            <w:r w:rsidRPr="0022566F">
              <w:rPr>
                <w:sz w:val="21"/>
                <w:szCs w:val="21"/>
              </w:rPr>
              <w:t xml:space="preserve"> このまま気候変動がすすむと、あなたの地域でどのような災害が起こる可能性があると思いますか。</w:t>
            </w:r>
          </w:p>
        </w:tc>
      </w:tr>
      <w:tr w:rsidR="007A11E4" w:rsidRPr="00C74858" w14:paraId="2BC9C53A" w14:textId="77777777" w:rsidTr="00C63774">
        <w:trPr>
          <w:jc w:val="center"/>
        </w:trPr>
        <w:tc>
          <w:tcPr>
            <w:tcW w:w="0" w:type="auto"/>
            <w:shd w:val="clear" w:color="auto" w:fill="D9D9D9" w:themeFill="background1" w:themeFillShade="D9"/>
            <w:vAlign w:val="center"/>
          </w:tcPr>
          <w:p w14:paraId="2A537DD2" w14:textId="77777777" w:rsidR="007A11E4" w:rsidRPr="00C74858" w:rsidRDefault="007A11E4" w:rsidP="00FF0732">
            <w:pPr>
              <w:spacing w:line="320" w:lineRule="exact"/>
              <w:jc w:val="center"/>
            </w:pPr>
            <w:r w:rsidRPr="00C74858">
              <w:rPr>
                <w:rFonts w:hint="eastAsia"/>
              </w:rPr>
              <w:t>問2</w:t>
            </w:r>
          </w:p>
        </w:tc>
        <w:tc>
          <w:tcPr>
            <w:tcW w:w="7923" w:type="dxa"/>
          </w:tcPr>
          <w:p w14:paraId="600E9DD4" w14:textId="77777777" w:rsidR="007A11E4" w:rsidRPr="0022566F" w:rsidRDefault="007A11E4" w:rsidP="00FF0732">
            <w:pPr>
              <w:spacing w:line="320" w:lineRule="exact"/>
              <w:jc w:val="left"/>
              <w:rPr>
                <w:sz w:val="21"/>
                <w:szCs w:val="21"/>
              </w:rPr>
            </w:pPr>
            <w:r w:rsidRPr="0022566F">
              <w:rPr>
                <w:rFonts w:hint="eastAsia"/>
                <w:sz w:val="21"/>
                <w:szCs w:val="21"/>
              </w:rPr>
              <w:t>問１で挙げた災害に対して、防災、減災の観点から市町村として具体的に何を行えばよいと考えますか。</w:t>
            </w:r>
          </w:p>
        </w:tc>
      </w:tr>
      <w:tr w:rsidR="007A11E4" w:rsidRPr="00C74858" w14:paraId="669C6A6F" w14:textId="77777777" w:rsidTr="00C63774">
        <w:trPr>
          <w:jc w:val="center"/>
        </w:trPr>
        <w:tc>
          <w:tcPr>
            <w:tcW w:w="0" w:type="auto"/>
            <w:shd w:val="clear" w:color="auto" w:fill="D9D9D9" w:themeFill="background1" w:themeFillShade="D9"/>
            <w:vAlign w:val="center"/>
          </w:tcPr>
          <w:p w14:paraId="76A01B88" w14:textId="77777777" w:rsidR="007A11E4" w:rsidRPr="00C74858" w:rsidRDefault="007A11E4" w:rsidP="00FF0732">
            <w:pPr>
              <w:spacing w:line="320" w:lineRule="exact"/>
              <w:jc w:val="center"/>
            </w:pPr>
            <w:r w:rsidRPr="00C74858">
              <w:rPr>
                <w:rFonts w:hint="eastAsia"/>
              </w:rPr>
              <w:t>問3</w:t>
            </w:r>
          </w:p>
        </w:tc>
        <w:tc>
          <w:tcPr>
            <w:tcW w:w="7923" w:type="dxa"/>
          </w:tcPr>
          <w:p w14:paraId="774D2BF6" w14:textId="77777777" w:rsidR="007A11E4" w:rsidRPr="0022566F" w:rsidRDefault="007A11E4" w:rsidP="00FF0732">
            <w:pPr>
              <w:spacing w:line="320" w:lineRule="exact"/>
              <w:jc w:val="left"/>
              <w:rPr>
                <w:sz w:val="21"/>
                <w:szCs w:val="21"/>
              </w:rPr>
            </w:pPr>
            <w:r w:rsidRPr="0022566F">
              <w:rPr>
                <w:rFonts w:hint="eastAsia"/>
                <w:sz w:val="21"/>
                <w:szCs w:val="21"/>
              </w:rPr>
              <w:t>問２の回答について防災、減災以外に何かメリットがあれば挙げてください。　（例：地域づくりにつながる、太陽光による災害時電源は脱炭素にもつながる）</w:t>
            </w:r>
          </w:p>
        </w:tc>
      </w:tr>
      <w:tr w:rsidR="007A11E4" w:rsidRPr="00C74858" w14:paraId="7B0AEBD5" w14:textId="77777777" w:rsidTr="002C082F">
        <w:trPr>
          <w:jc w:val="center"/>
        </w:trPr>
        <w:tc>
          <w:tcPr>
            <w:tcW w:w="8489" w:type="dxa"/>
            <w:gridSpan w:val="2"/>
            <w:shd w:val="clear" w:color="auto" w:fill="D9D9D9" w:themeFill="background1" w:themeFillShade="D9"/>
            <w:vAlign w:val="center"/>
          </w:tcPr>
          <w:p w14:paraId="19AC1E16" w14:textId="480AE165" w:rsidR="007A11E4" w:rsidRPr="006025F1" w:rsidRDefault="007A11E4" w:rsidP="00FF0732">
            <w:pPr>
              <w:spacing w:line="320" w:lineRule="exact"/>
              <w:jc w:val="center"/>
              <w:rPr>
                <w:rFonts w:ascii="ＭＳ Ｐゴシック" w:eastAsia="ＭＳ Ｐゴシック" w:hAnsi="ＭＳ Ｐゴシック"/>
                <w:b/>
                <w:bCs/>
                <w:sz w:val="21"/>
                <w:szCs w:val="21"/>
              </w:rPr>
            </w:pPr>
            <w:r w:rsidRPr="006025F1">
              <w:rPr>
                <w:rFonts w:ascii="ＭＳ Ｐゴシック" w:eastAsia="ＭＳ Ｐゴシック" w:hAnsi="ＭＳ Ｐゴシック" w:hint="eastAsia"/>
                <w:b/>
                <w:bCs/>
                <w:sz w:val="21"/>
                <w:szCs w:val="21"/>
              </w:rPr>
              <w:t>テーマ</w:t>
            </w:r>
            <w:r w:rsidR="002C082F" w:rsidRPr="006025F1">
              <w:rPr>
                <w:rFonts w:ascii="ＭＳ Ｐゴシック" w:eastAsia="ＭＳ Ｐゴシック" w:hAnsi="ＭＳ Ｐゴシック" w:hint="eastAsia"/>
                <w:b/>
                <w:bCs/>
                <w:sz w:val="21"/>
                <w:szCs w:val="21"/>
              </w:rPr>
              <w:t>例２：</w:t>
            </w:r>
            <w:r w:rsidRPr="006025F1">
              <w:rPr>
                <w:rFonts w:ascii="ＭＳ Ｐゴシック" w:eastAsia="ＭＳ Ｐゴシック" w:hAnsi="ＭＳ Ｐゴシック" w:hint="eastAsia"/>
                <w:b/>
                <w:bCs/>
                <w:sz w:val="21"/>
                <w:szCs w:val="21"/>
              </w:rPr>
              <w:t>気候変動×健康影響</w:t>
            </w:r>
          </w:p>
        </w:tc>
      </w:tr>
      <w:tr w:rsidR="007A11E4" w:rsidRPr="00C74858" w14:paraId="1AEAF821" w14:textId="77777777" w:rsidTr="00C63774">
        <w:trPr>
          <w:jc w:val="center"/>
        </w:trPr>
        <w:tc>
          <w:tcPr>
            <w:tcW w:w="0" w:type="auto"/>
            <w:shd w:val="clear" w:color="auto" w:fill="D9D9D9" w:themeFill="background1" w:themeFillShade="D9"/>
            <w:vAlign w:val="center"/>
          </w:tcPr>
          <w:p w14:paraId="6D065345" w14:textId="77777777" w:rsidR="007A11E4" w:rsidRPr="00C74858" w:rsidRDefault="007A11E4" w:rsidP="00FF0732">
            <w:pPr>
              <w:spacing w:line="320" w:lineRule="exact"/>
              <w:jc w:val="center"/>
            </w:pPr>
            <w:r w:rsidRPr="00C74858">
              <w:rPr>
                <w:rFonts w:hint="eastAsia"/>
              </w:rPr>
              <w:t>問1</w:t>
            </w:r>
          </w:p>
        </w:tc>
        <w:tc>
          <w:tcPr>
            <w:tcW w:w="7923" w:type="dxa"/>
          </w:tcPr>
          <w:p w14:paraId="26B578E0" w14:textId="77777777" w:rsidR="007A11E4" w:rsidRPr="0022566F" w:rsidRDefault="007A11E4" w:rsidP="00FF0732">
            <w:pPr>
              <w:spacing w:line="320" w:lineRule="exact"/>
              <w:jc w:val="left"/>
              <w:rPr>
                <w:sz w:val="21"/>
                <w:szCs w:val="21"/>
              </w:rPr>
            </w:pPr>
            <w:r w:rsidRPr="0022566F">
              <w:rPr>
                <w:rFonts w:hint="eastAsia"/>
                <w:sz w:val="21"/>
                <w:szCs w:val="21"/>
              </w:rPr>
              <w:t>将来、気候変動の影響で気温が上がり、夏の熱中症患者がより増えると予想されます。これに伴って、あなたの地域で最も懸念されるのは次のうちどれですか。（地域病院が圧迫／電力がひっ迫する／学校での体育や外遊びができない／夏の行事の中止・時期の変更／その他）</w:t>
            </w:r>
          </w:p>
        </w:tc>
      </w:tr>
      <w:tr w:rsidR="007A11E4" w:rsidRPr="00C74858" w14:paraId="497DE5AA" w14:textId="77777777" w:rsidTr="00C63774">
        <w:trPr>
          <w:jc w:val="center"/>
        </w:trPr>
        <w:tc>
          <w:tcPr>
            <w:tcW w:w="0" w:type="auto"/>
            <w:shd w:val="clear" w:color="auto" w:fill="D9D9D9" w:themeFill="background1" w:themeFillShade="D9"/>
            <w:vAlign w:val="center"/>
          </w:tcPr>
          <w:p w14:paraId="433DB9CB" w14:textId="77777777" w:rsidR="007A11E4" w:rsidRPr="00C74858" w:rsidRDefault="007A11E4" w:rsidP="00FF0732">
            <w:pPr>
              <w:spacing w:line="320" w:lineRule="exact"/>
              <w:jc w:val="center"/>
            </w:pPr>
            <w:r w:rsidRPr="00C74858">
              <w:rPr>
                <w:rFonts w:hint="eastAsia"/>
              </w:rPr>
              <w:t>問2</w:t>
            </w:r>
          </w:p>
        </w:tc>
        <w:tc>
          <w:tcPr>
            <w:tcW w:w="7923" w:type="dxa"/>
          </w:tcPr>
          <w:p w14:paraId="320D763E" w14:textId="77777777" w:rsidR="007A11E4" w:rsidRPr="0022566F" w:rsidRDefault="007A11E4" w:rsidP="00FF0732">
            <w:pPr>
              <w:spacing w:line="320" w:lineRule="exact"/>
              <w:ind w:leftChars="-1" w:hanging="2"/>
              <w:jc w:val="left"/>
              <w:rPr>
                <w:sz w:val="21"/>
                <w:szCs w:val="21"/>
              </w:rPr>
            </w:pPr>
            <w:r w:rsidRPr="0022566F">
              <w:rPr>
                <w:rFonts w:hint="eastAsia"/>
                <w:sz w:val="21"/>
                <w:szCs w:val="21"/>
              </w:rPr>
              <w:t>熱中症による影響を予防・軽減するために、市町村として具体的に何ができますか。</w:t>
            </w:r>
          </w:p>
        </w:tc>
      </w:tr>
      <w:tr w:rsidR="007A11E4" w:rsidRPr="00C74858" w14:paraId="16F6F1E9" w14:textId="77777777" w:rsidTr="00C63774">
        <w:trPr>
          <w:jc w:val="center"/>
        </w:trPr>
        <w:tc>
          <w:tcPr>
            <w:tcW w:w="0" w:type="auto"/>
            <w:shd w:val="clear" w:color="auto" w:fill="D9D9D9" w:themeFill="background1" w:themeFillShade="D9"/>
            <w:vAlign w:val="center"/>
          </w:tcPr>
          <w:p w14:paraId="7DE08CFC" w14:textId="77777777" w:rsidR="007A11E4" w:rsidRPr="00C74858" w:rsidRDefault="007A11E4" w:rsidP="00FF0732">
            <w:pPr>
              <w:spacing w:line="320" w:lineRule="exact"/>
              <w:jc w:val="center"/>
            </w:pPr>
            <w:r w:rsidRPr="00C74858">
              <w:rPr>
                <w:rFonts w:hint="eastAsia"/>
              </w:rPr>
              <w:t>問3</w:t>
            </w:r>
          </w:p>
        </w:tc>
        <w:tc>
          <w:tcPr>
            <w:tcW w:w="7923" w:type="dxa"/>
          </w:tcPr>
          <w:p w14:paraId="2A8DA4C5" w14:textId="77777777" w:rsidR="007A11E4" w:rsidRPr="0022566F" w:rsidRDefault="007A11E4" w:rsidP="00FF0732">
            <w:pPr>
              <w:spacing w:line="320" w:lineRule="exact"/>
              <w:rPr>
                <w:sz w:val="21"/>
                <w:szCs w:val="21"/>
              </w:rPr>
            </w:pPr>
            <w:r w:rsidRPr="0022566F">
              <w:rPr>
                <w:rFonts w:hint="eastAsia"/>
                <w:sz w:val="21"/>
                <w:szCs w:val="21"/>
              </w:rPr>
              <w:t>問</w:t>
            </w:r>
            <w:r w:rsidRPr="0022566F">
              <w:rPr>
                <w:sz w:val="21"/>
                <w:szCs w:val="21"/>
              </w:rPr>
              <w:t>2の回答について健康影響の予防以外に何かメリットがあれば挙げてください。（例：脱炭素につながる、熱中症に限らず健康促進になる）</w:t>
            </w:r>
          </w:p>
        </w:tc>
      </w:tr>
      <w:tr w:rsidR="007A11E4" w:rsidRPr="00C74858" w14:paraId="34852BB8" w14:textId="77777777" w:rsidTr="002C082F">
        <w:trPr>
          <w:jc w:val="center"/>
        </w:trPr>
        <w:tc>
          <w:tcPr>
            <w:tcW w:w="8489" w:type="dxa"/>
            <w:gridSpan w:val="2"/>
            <w:shd w:val="clear" w:color="auto" w:fill="D9D9D9" w:themeFill="background1" w:themeFillShade="D9"/>
            <w:vAlign w:val="center"/>
          </w:tcPr>
          <w:p w14:paraId="1AAB310B" w14:textId="532F2361" w:rsidR="007A11E4" w:rsidRPr="006025F1" w:rsidRDefault="002C082F" w:rsidP="00FF0732">
            <w:pPr>
              <w:pStyle w:val="a9"/>
              <w:spacing w:line="320" w:lineRule="exact"/>
              <w:ind w:left="244"/>
              <w:jc w:val="center"/>
              <w:rPr>
                <w:rFonts w:ascii="ＭＳ Ｐゴシック" w:eastAsia="ＭＳ Ｐゴシック" w:hAnsi="ＭＳ Ｐゴシック"/>
                <w:b/>
                <w:bCs/>
                <w:sz w:val="21"/>
                <w:szCs w:val="21"/>
              </w:rPr>
            </w:pPr>
            <w:r w:rsidRPr="006025F1">
              <w:rPr>
                <w:rFonts w:ascii="ＭＳ Ｐゴシック" w:eastAsia="ＭＳ Ｐゴシック" w:hAnsi="ＭＳ Ｐゴシック" w:hint="eastAsia"/>
                <w:b/>
                <w:bCs/>
                <w:sz w:val="21"/>
                <w:szCs w:val="21"/>
              </w:rPr>
              <w:t>テーマ例３：</w:t>
            </w:r>
            <w:r w:rsidR="007A11E4" w:rsidRPr="006025F1">
              <w:rPr>
                <w:rFonts w:ascii="ＭＳ Ｐゴシック" w:eastAsia="ＭＳ Ｐゴシック" w:hAnsi="ＭＳ Ｐゴシック" w:hint="eastAsia"/>
                <w:b/>
                <w:bCs/>
                <w:sz w:val="21"/>
                <w:szCs w:val="21"/>
              </w:rPr>
              <w:t>地域適応計画策定の将来像</w:t>
            </w:r>
            <w:r w:rsidRPr="006025F1">
              <w:rPr>
                <w:rFonts w:ascii="ＭＳ Ｐゴシック" w:eastAsia="ＭＳ Ｐゴシック" w:hAnsi="ＭＳ Ｐゴシック" w:hint="eastAsia"/>
                <w:b/>
                <w:bCs/>
                <w:sz w:val="21"/>
                <w:szCs w:val="21"/>
              </w:rPr>
              <w:t>の</w:t>
            </w:r>
            <w:r w:rsidR="007A11E4" w:rsidRPr="006025F1">
              <w:rPr>
                <w:rFonts w:ascii="ＭＳ Ｐゴシック" w:eastAsia="ＭＳ Ｐゴシック" w:hAnsi="ＭＳ Ｐゴシック" w:hint="eastAsia"/>
                <w:b/>
                <w:bCs/>
                <w:sz w:val="21"/>
                <w:szCs w:val="21"/>
              </w:rPr>
              <w:t>検討</w:t>
            </w:r>
          </w:p>
        </w:tc>
      </w:tr>
      <w:tr w:rsidR="007A11E4" w:rsidRPr="00C74858" w14:paraId="2B6E723C" w14:textId="77777777" w:rsidTr="00C63774">
        <w:trPr>
          <w:jc w:val="center"/>
        </w:trPr>
        <w:tc>
          <w:tcPr>
            <w:tcW w:w="0" w:type="auto"/>
            <w:shd w:val="clear" w:color="auto" w:fill="D9D9D9" w:themeFill="background1" w:themeFillShade="D9"/>
            <w:vAlign w:val="center"/>
          </w:tcPr>
          <w:p w14:paraId="73EAF893" w14:textId="77777777" w:rsidR="007A11E4" w:rsidRPr="00C74858" w:rsidRDefault="007A11E4" w:rsidP="00FF0732">
            <w:pPr>
              <w:spacing w:line="320" w:lineRule="exact"/>
              <w:jc w:val="center"/>
            </w:pPr>
            <w:r w:rsidRPr="00C74858">
              <w:rPr>
                <w:rFonts w:hint="eastAsia"/>
              </w:rPr>
              <w:t>問1</w:t>
            </w:r>
          </w:p>
        </w:tc>
        <w:tc>
          <w:tcPr>
            <w:tcW w:w="7923" w:type="dxa"/>
          </w:tcPr>
          <w:p w14:paraId="184F0B3A" w14:textId="77777777" w:rsidR="007A11E4" w:rsidRPr="0022566F" w:rsidRDefault="007A11E4" w:rsidP="00FF0732">
            <w:pPr>
              <w:pStyle w:val="a9"/>
              <w:spacing w:line="320" w:lineRule="exact"/>
              <w:ind w:leftChars="8" w:left="17"/>
              <w:rPr>
                <w:rFonts w:ascii="ＭＳ 明朝" w:eastAsia="ＭＳ 明朝" w:hAnsi="ＭＳ 明朝"/>
                <w:sz w:val="21"/>
                <w:szCs w:val="21"/>
              </w:rPr>
            </w:pPr>
            <w:r w:rsidRPr="0022566F">
              <w:rPr>
                <w:rFonts w:ascii="ＭＳ 明朝" w:eastAsia="ＭＳ 明朝" w:hAnsi="ＭＳ 明朝" w:hint="eastAsia"/>
                <w:sz w:val="21"/>
                <w:szCs w:val="21"/>
              </w:rPr>
              <w:t>適応計画策定済みの自治体では、環境基本計画や地方公共団体実行計画（区域施策編）に組み込んで策定しているケースが多いことをご存じですか？</w:t>
            </w:r>
            <w:r w:rsidRPr="0022566F">
              <w:rPr>
                <w:rFonts w:ascii="ＭＳ 明朝" w:eastAsia="ＭＳ 明朝" w:hAnsi="ＭＳ 明朝"/>
                <w:sz w:val="21"/>
                <w:szCs w:val="21"/>
              </w:rPr>
              <w:br/>
            </w:r>
            <w:r w:rsidRPr="0022566F">
              <w:rPr>
                <w:rFonts w:ascii="ＭＳ 明朝" w:eastAsia="ＭＳ 明朝" w:hAnsi="ＭＳ 明朝" w:hint="eastAsia"/>
                <w:sz w:val="21"/>
                <w:szCs w:val="21"/>
              </w:rPr>
              <w:t>貴自治体での策定の可能性はいかがですか？（知っており、適応計画策定済み、もしくは策定予定／知っていた、もしくは今知ったが、適応計画を組み込む機会がない／知らなかったので検討したい／その他）</w:t>
            </w:r>
          </w:p>
        </w:tc>
      </w:tr>
      <w:tr w:rsidR="007A11E4" w:rsidRPr="00C74858" w14:paraId="0FEBF514" w14:textId="77777777" w:rsidTr="00C63774">
        <w:trPr>
          <w:jc w:val="center"/>
        </w:trPr>
        <w:tc>
          <w:tcPr>
            <w:tcW w:w="0" w:type="auto"/>
            <w:shd w:val="clear" w:color="auto" w:fill="D9D9D9" w:themeFill="background1" w:themeFillShade="D9"/>
            <w:vAlign w:val="center"/>
          </w:tcPr>
          <w:p w14:paraId="47212A2F" w14:textId="77777777" w:rsidR="007A11E4" w:rsidRPr="00C74858" w:rsidRDefault="007A11E4" w:rsidP="00FF0732">
            <w:pPr>
              <w:spacing w:line="320" w:lineRule="exact"/>
              <w:jc w:val="center"/>
            </w:pPr>
            <w:r w:rsidRPr="00C74858">
              <w:rPr>
                <w:rFonts w:hint="eastAsia"/>
              </w:rPr>
              <w:t>問2</w:t>
            </w:r>
          </w:p>
        </w:tc>
        <w:tc>
          <w:tcPr>
            <w:tcW w:w="7923" w:type="dxa"/>
          </w:tcPr>
          <w:p w14:paraId="5E5C245D" w14:textId="18F018ED" w:rsidR="007A11E4" w:rsidRPr="0022566F" w:rsidRDefault="0037140B" w:rsidP="0037140B">
            <w:pPr>
              <w:pStyle w:val="a9"/>
              <w:spacing w:line="320" w:lineRule="exact"/>
              <w:ind w:leftChars="8" w:left="17"/>
              <w:rPr>
                <w:rFonts w:ascii="ＭＳ 明朝" w:eastAsia="ＭＳ 明朝" w:hAnsi="ＭＳ 明朝"/>
                <w:sz w:val="21"/>
                <w:szCs w:val="21"/>
              </w:rPr>
            </w:pPr>
            <w:r w:rsidRPr="0022566F">
              <w:rPr>
                <w:rFonts w:ascii="ＭＳ 明朝" w:eastAsia="ＭＳ 明朝" w:hAnsi="ＭＳ 明朝" w:hint="eastAsia"/>
                <w:sz w:val="21"/>
                <w:szCs w:val="21"/>
              </w:rPr>
              <w:t>事前アンケートでは</w:t>
            </w:r>
            <w:r w:rsidR="007A11E4" w:rsidRPr="0022566F">
              <w:rPr>
                <w:rFonts w:ascii="ＭＳ 明朝" w:eastAsia="ＭＳ 明朝" w:hAnsi="ＭＳ 明朝" w:hint="eastAsia"/>
                <w:sz w:val="21"/>
                <w:szCs w:val="21"/>
              </w:rPr>
              <w:t>、「地域気候変動適応計画策定の技術支援として、策定方法、必要データ、具体的な適応策等に対する助言、質問対応」を選択した方が多</w:t>
            </w:r>
            <w:r w:rsidRPr="0022566F">
              <w:rPr>
                <w:rFonts w:ascii="ＭＳ 明朝" w:eastAsia="ＭＳ 明朝" w:hAnsi="ＭＳ 明朝" w:hint="eastAsia"/>
                <w:sz w:val="21"/>
                <w:szCs w:val="21"/>
              </w:rPr>
              <w:t>くいらっしゃいました</w:t>
            </w:r>
            <w:r w:rsidR="007A11E4" w:rsidRPr="0022566F">
              <w:rPr>
                <w:rFonts w:ascii="ＭＳ 明朝" w:eastAsia="ＭＳ 明朝" w:hAnsi="ＭＳ 明朝" w:hint="eastAsia"/>
                <w:sz w:val="21"/>
                <w:szCs w:val="21"/>
              </w:rPr>
              <w:t>。具体的にどのような支援が望まれますか？（例：</w:t>
            </w:r>
            <w:r w:rsidRPr="0022566F">
              <w:rPr>
                <w:rFonts w:ascii="ＭＳ 明朝" w:eastAsia="ＭＳ 明朝" w:hAnsi="ＭＳ 明朝" w:hint="eastAsia"/>
                <w:sz w:val="21"/>
                <w:szCs w:val="21"/>
              </w:rPr>
              <w:t>地域気候変動適応</w:t>
            </w:r>
            <w:r w:rsidR="007A11E4" w:rsidRPr="0022566F">
              <w:rPr>
                <w:rFonts w:ascii="ＭＳ 明朝" w:eastAsia="ＭＳ 明朝" w:hAnsi="ＭＳ 明朝" w:hint="eastAsia"/>
                <w:sz w:val="21"/>
                <w:szCs w:val="21"/>
              </w:rPr>
              <w:t>センターによる影響評価支援）</w:t>
            </w:r>
          </w:p>
        </w:tc>
      </w:tr>
    </w:tbl>
    <w:p w14:paraId="7BE8DFBD" w14:textId="0BADF40C" w:rsidR="007A11E4" w:rsidRPr="0037140B" w:rsidRDefault="007A11E4" w:rsidP="002C082F">
      <w:pPr>
        <w:jc w:val="right"/>
      </w:pPr>
    </w:p>
    <w:sectPr w:rsidR="007A11E4" w:rsidRPr="0037140B">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6E891" w14:textId="77777777" w:rsidR="004B6DC7" w:rsidRDefault="004B6DC7" w:rsidP="0018560A">
      <w:r>
        <w:separator/>
      </w:r>
    </w:p>
  </w:endnote>
  <w:endnote w:type="continuationSeparator" w:id="0">
    <w:p w14:paraId="4525AC05" w14:textId="77777777" w:rsidR="004B6DC7" w:rsidRDefault="004B6DC7" w:rsidP="0018560A">
      <w:r>
        <w:continuationSeparator/>
      </w:r>
    </w:p>
  </w:endnote>
  <w:endnote w:type="continuationNotice" w:id="1">
    <w:p w14:paraId="60BEB253" w14:textId="77777777" w:rsidR="004B6DC7" w:rsidRDefault="004B6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218C5" w14:textId="77777777" w:rsidR="004B6DC7" w:rsidRDefault="004B6DC7" w:rsidP="0018560A">
      <w:r>
        <w:separator/>
      </w:r>
    </w:p>
  </w:footnote>
  <w:footnote w:type="continuationSeparator" w:id="0">
    <w:p w14:paraId="15CAACBB" w14:textId="77777777" w:rsidR="004B6DC7" w:rsidRDefault="004B6DC7" w:rsidP="0018560A">
      <w:r>
        <w:continuationSeparator/>
      </w:r>
    </w:p>
  </w:footnote>
  <w:footnote w:type="continuationNotice" w:id="1">
    <w:p w14:paraId="152492B3" w14:textId="77777777" w:rsidR="004B6DC7" w:rsidRDefault="004B6D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6935A" w14:textId="46E71C81" w:rsidR="00E321A9" w:rsidRPr="0037140B" w:rsidRDefault="0037140B" w:rsidP="0037140B">
    <w:pPr>
      <w:pStyle w:val="ab"/>
      <w:jc w:val="right"/>
      <w:rPr>
        <w:rFonts w:ascii="ＭＳ Ｐゴシック" w:eastAsia="ＭＳ Ｐゴシック" w:hAnsi="ＭＳ Ｐゴシック"/>
      </w:rPr>
    </w:pPr>
    <w:r w:rsidRPr="0037140B">
      <w:rPr>
        <w:rFonts w:ascii="ＭＳ Ｐゴシック" w:eastAsia="ＭＳ Ｐゴシック" w:hAnsi="ＭＳ Ｐゴシック" w:hint="eastAsia"/>
        <w:bdr w:val="single" w:sz="4" w:space="0" w:color="auto"/>
      </w:rPr>
      <w:t>参考資料</w:t>
    </w:r>
    <w:r w:rsidRPr="0037140B">
      <w:rPr>
        <w:rFonts w:ascii="ＭＳ Ｐゴシック" w:eastAsia="ＭＳ Ｐゴシック" w:hAnsi="ＭＳ Ｐゴシック"/>
        <w:bdr w:val="single" w:sz="4" w:space="0" w:color="auto"/>
      </w:rPr>
      <w:t>9_意見交換用_検討テーマの例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59B"/>
    <w:rsid w:val="000A78E8"/>
    <w:rsid w:val="0018560A"/>
    <w:rsid w:val="001C37FC"/>
    <w:rsid w:val="0022566F"/>
    <w:rsid w:val="00232C48"/>
    <w:rsid w:val="002C082F"/>
    <w:rsid w:val="003145A5"/>
    <w:rsid w:val="0037140B"/>
    <w:rsid w:val="00397E71"/>
    <w:rsid w:val="00437D51"/>
    <w:rsid w:val="00475943"/>
    <w:rsid w:val="00491209"/>
    <w:rsid w:val="004A5622"/>
    <w:rsid w:val="004B6DC7"/>
    <w:rsid w:val="005404FB"/>
    <w:rsid w:val="006025F1"/>
    <w:rsid w:val="00632718"/>
    <w:rsid w:val="006E67F6"/>
    <w:rsid w:val="00717E02"/>
    <w:rsid w:val="00737387"/>
    <w:rsid w:val="007648AC"/>
    <w:rsid w:val="007A11E4"/>
    <w:rsid w:val="007C4145"/>
    <w:rsid w:val="007D311E"/>
    <w:rsid w:val="0083259B"/>
    <w:rsid w:val="00943580"/>
    <w:rsid w:val="00B07AA5"/>
    <w:rsid w:val="00B75C93"/>
    <w:rsid w:val="00C63774"/>
    <w:rsid w:val="00C74858"/>
    <w:rsid w:val="00D21606"/>
    <w:rsid w:val="00E321A9"/>
    <w:rsid w:val="00E57612"/>
    <w:rsid w:val="00EE2940"/>
    <w:rsid w:val="00FE3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7A7A0A"/>
  <w15:chartTrackingRefBased/>
  <w15:docId w15:val="{6967F924-D964-4D16-BD48-FE07EF200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373D"/>
    <w:pPr>
      <w:widowControl w:val="0"/>
      <w:jc w:val="both"/>
    </w:pPr>
    <w:rPr>
      <w:rFonts w:ascii="ＭＳ 明朝" w:eastAsia="ＭＳ 明朝" w:hAnsi="ＭＳ 明朝" w:cs="Times New Roman"/>
      <w:szCs w:val="24"/>
    </w:rPr>
  </w:style>
  <w:style w:type="paragraph" w:styleId="1">
    <w:name w:val="heading 1"/>
    <w:basedOn w:val="a"/>
    <w:next w:val="a"/>
    <w:link w:val="10"/>
    <w:uiPriority w:val="9"/>
    <w:qFormat/>
    <w:rsid w:val="0083259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3259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3259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3259B"/>
    <w:pPr>
      <w:keepNext/>
      <w:keepLines/>
      <w:spacing w:before="80" w:after="40"/>
      <w:outlineLvl w:val="3"/>
    </w:pPr>
    <w:rPr>
      <w:rFonts w:asciiTheme="majorHAnsi" w:eastAsiaTheme="majorEastAsia" w:hAnsiTheme="majorHAnsi" w:cstheme="majorBidi"/>
      <w:color w:val="000000" w:themeColor="text1"/>
      <w:szCs w:val="22"/>
    </w:rPr>
  </w:style>
  <w:style w:type="paragraph" w:styleId="5">
    <w:name w:val="heading 5"/>
    <w:basedOn w:val="a"/>
    <w:next w:val="a"/>
    <w:link w:val="50"/>
    <w:uiPriority w:val="9"/>
    <w:semiHidden/>
    <w:unhideWhenUsed/>
    <w:qFormat/>
    <w:rsid w:val="0083259B"/>
    <w:pPr>
      <w:keepNext/>
      <w:keepLines/>
      <w:spacing w:before="80" w:after="40"/>
      <w:ind w:leftChars="100" w:left="100"/>
      <w:outlineLvl w:val="4"/>
    </w:pPr>
    <w:rPr>
      <w:rFonts w:asciiTheme="majorHAnsi" w:eastAsiaTheme="majorEastAsia" w:hAnsiTheme="majorHAnsi" w:cstheme="majorBidi"/>
      <w:color w:val="000000" w:themeColor="text1"/>
      <w:szCs w:val="22"/>
    </w:rPr>
  </w:style>
  <w:style w:type="paragraph" w:styleId="6">
    <w:name w:val="heading 6"/>
    <w:basedOn w:val="a"/>
    <w:next w:val="a"/>
    <w:link w:val="60"/>
    <w:uiPriority w:val="9"/>
    <w:semiHidden/>
    <w:unhideWhenUsed/>
    <w:qFormat/>
    <w:rsid w:val="0083259B"/>
    <w:pPr>
      <w:keepNext/>
      <w:keepLines/>
      <w:spacing w:before="80" w:after="40"/>
      <w:ind w:leftChars="200" w:left="200"/>
      <w:outlineLvl w:val="5"/>
    </w:pPr>
    <w:rPr>
      <w:rFonts w:asciiTheme="majorHAnsi" w:eastAsiaTheme="majorEastAsia" w:hAnsiTheme="majorHAnsi" w:cstheme="majorBidi"/>
      <w:color w:val="000000" w:themeColor="text1"/>
      <w:szCs w:val="22"/>
    </w:rPr>
  </w:style>
  <w:style w:type="paragraph" w:styleId="7">
    <w:name w:val="heading 7"/>
    <w:basedOn w:val="a"/>
    <w:next w:val="a"/>
    <w:link w:val="70"/>
    <w:uiPriority w:val="9"/>
    <w:semiHidden/>
    <w:unhideWhenUsed/>
    <w:qFormat/>
    <w:rsid w:val="0083259B"/>
    <w:pPr>
      <w:keepNext/>
      <w:keepLines/>
      <w:spacing w:before="80" w:after="40"/>
      <w:ind w:leftChars="300" w:left="300"/>
      <w:outlineLvl w:val="6"/>
    </w:pPr>
    <w:rPr>
      <w:rFonts w:asciiTheme="majorHAnsi" w:eastAsiaTheme="majorEastAsia" w:hAnsiTheme="majorHAnsi" w:cstheme="majorBidi"/>
      <w:color w:val="000000" w:themeColor="text1"/>
      <w:szCs w:val="22"/>
    </w:rPr>
  </w:style>
  <w:style w:type="paragraph" w:styleId="8">
    <w:name w:val="heading 8"/>
    <w:basedOn w:val="a"/>
    <w:next w:val="a"/>
    <w:link w:val="80"/>
    <w:uiPriority w:val="9"/>
    <w:semiHidden/>
    <w:unhideWhenUsed/>
    <w:qFormat/>
    <w:rsid w:val="0083259B"/>
    <w:pPr>
      <w:keepNext/>
      <w:keepLines/>
      <w:spacing w:before="80" w:after="40"/>
      <w:ind w:leftChars="400" w:left="400"/>
      <w:outlineLvl w:val="7"/>
    </w:pPr>
    <w:rPr>
      <w:rFonts w:asciiTheme="majorHAnsi" w:eastAsiaTheme="majorEastAsia" w:hAnsiTheme="majorHAnsi" w:cstheme="majorBidi"/>
      <w:color w:val="000000" w:themeColor="text1"/>
      <w:szCs w:val="22"/>
    </w:rPr>
  </w:style>
  <w:style w:type="paragraph" w:styleId="9">
    <w:name w:val="heading 9"/>
    <w:basedOn w:val="a"/>
    <w:next w:val="a"/>
    <w:link w:val="90"/>
    <w:uiPriority w:val="9"/>
    <w:semiHidden/>
    <w:unhideWhenUsed/>
    <w:qFormat/>
    <w:rsid w:val="0083259B"/>
    <w:pPr>
      <w:keepNext/>
      <w:keepLines/>
      <w:spacing w:before="80" w:after="40"/>
      <w:ind w:leftChars="500" w:left="500"/>
      <w:outlineLvl w:val="8"/>
    </w:pPr>
    <w:rPr>
      <w:rFonts w:asciiTheme="majorHAnsi" w:eastAsiaTheme="majorEastAsia" w:hAnsiTheme="majorHAnsi" w:cstheme="majorBidi"/>
      <w:color w:val="000000" w:themeColor="text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3259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3259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3259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3259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3259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3259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3259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3259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3259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3259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3259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259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3259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3259B"/>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文 (文字)"/>
    <w:basedOn w:val="a0"/>
    <w:link w:val="a7"/>
    <w:uiPriority w:val="29"/>
    <w:rsid w:val="0083259B"/>
    <w:rPr>
      <w:i/>
      <w:iCs/>
      <w:color w:val="404040" w:themeColor="text1" w:themeTint="BF"/>
    </w:rPr>
  </w:style>
  <w:style w:type="paragraph" w:styleId="a9">
    <w:name w:val="List Paragraph"/>
    <w:basedOn w:val="a"/>
    <w:link w:val="aa"/>
    <w:uiPriority w:val="34"/>
    <w:qFormat/>
    <w:rsid w:val="0083259B"/>
    <w:pPr>
      <w:ind w:left="720"/>
      <w:contextualSpacing/>
    </w:pPr>
    <w:rPr>
      <w:rFonts w:asciiTheme="minorHAnsi" w:eastAsiaTheme="minorEastAsia" w:hAnsiTheme="minorHAnsi" w:cstheme="minorBidi"/>
      <w:szCs w:val="22"/>
    </w:rPr>
  </w:style>
  <w:style w:type="character" w:styleId="21">
    <w:name w:val="Intense Emphasis"/>
    <w:basedOn w:val="a0"/>
    <w:uiPriority w:val="21"/>
    <w:qFormat/>
    <w:rsid w:val="0083259B"/>
    <w:rPr>
      <w:i/>
      <w:iCs/>
      <w:color w:val="0F4761" w:themeColor="accent1" w:themeShade="BF"/>
    </w:rPr>
  </w:style>
  <w:style w:type="paragraph" w:styleId="22">
    <w:name w:val="Intense Quote"/>
    <w:basedOn w:val="a"/>
    <w:next w:val="a"/>
    <w:link w:val="23"/>
    <w:uiPriority w:val="30"/>
    <w:qFormat/>
    <w:rsid w:val="0083259B"/>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23">
    <w:name w:val="引用文 2 (文字)"/>
    <w:basedOn w:val="a0"/>
    <w:link w:val="22"/>
    <w:uiPriority w:val="30"/>
    <w:rsid w:val="0083259B"/>
    <w:rPr>
      <w:i/>
      <w:iCs/>
      <w:color w:val="0F4761" w:themeColor="accent1" w:themeShade="BF"/>
    </w:rPr>
  </w:style>
  <w:style w:type="character" w:styleId="24">
    <w:name w:val="Intense Reference"/>
    <w:basedOn w:val="a0"/>
    <w:uiPriority w:val="32"/>
    <w:qFormat/>
    <w:rsid w:val="0083259B"/>
    <w:rPr>
      <w:b/>
      <w:bCs/>
      <w:smallCaps/>
      <w:color w:val="0F4761" w:themeColor="accent1" w:themeShade="BF"/>
      <w:spacing w:val="5"/>
    </w:rPr>
  </w:style>
  <w:style w:type="paragraph" w:styleId="ab">
    <w:name w:val="header"/>
    <w:basedOn w:val="a"/>
    <w:link w:val="ac"/>
    <w:uiPriority w:val="99"/>
    <w:unhideWhenUsed/>
    <w:rsid w:val="0018560A"/>
    <w:pPr>
      <w:tabs>
        <w:tab w:val="center" w:pos="4252"/>
        <w:tab w:val="right" w:pos="8504"/>
      </w:tabs>
      <w:snapToGrid w:val="0"/>
    </w:pPr>
    <w:rPr>
      <w:rFonts w:asciiTheme="minorHAnsi" w:eastAsiaTheme="minorEastAsia" w:hAnsiTheme="minorHAnsi" w:cstheme="minorBidi"/>
      <w:szCs w:val="22"/>
    </w:rPr>
  </w:style>
  <w:style w:type="character" w:customStyle="1" w:styleId="ac">
    <w:name w:val="ヘッダー (文字)"/>
    <w:basedOn w:val="a0"/>
    <w:link w:val="ab"/>
    <w:uiPriority w:val="99"/>
    <w:rsid w:val="0018560A"/>
  </w:style>
  <w:style w:type="paragraph" w:styleId="ad">
    <w:name w:val="footer"/>
    <w:basedOn w:val="a"/>
    <w:link w:val="ae"/>
    <w:uiPriority w:val="99"/>
    <w:unhideWhenUsed/>
    <w:rsid w:val="0018560A"/>
    <w:pPr>
      <w:tabs>
        <w:tab w:val="center" w:pos="4252"/>
        <w:tab w:val="right" w:pos="8504"/>
      </w:tabs>
      <w:snapToGrid w:val="0"/>
    </w:pPr>
    <w:rPr>
      <w:rFonts w:asciiTheme="minorHAnsi" w:eastAsiaTheme="minorEastAsia" w:hAnsiTheme="minorHAnsi" w:cstheme="minorBidi"/>
      <w:szCs w:val="22"/>
    </w:rPr>
  </w:style>
  <w:style w:type="character" w:customStyle="1" w:styleId="ae">
    <w:name w:val="フッター (文字)"/>
    <w:basedOn w:val="a0"/>
    <w:link w:val="ad"/>
    <w:uiPriority w:val="99"/>
    <w:rsid w:val="0018560A"/>
  </w:style>
  <w:style w:type="paragraph" w:styleId="af">
    <w:name w:val="caption"/>
    <w:aliases w:val="1, Char,Char, Char Char,Char Char, Char1,Char Char Char,Char Char Char Char,Char1"/>
    <w:basedOn w:val="a"/>
    <w:next w:val="a"/>
    <w:link w:val="af0"/>
    <w:uiPriority w:val="35"/>
    <w:qFormat/>
    <w:rsid w:val="00FE373D"/>
    <w:pPr>
      <w:keepNext/>
      <w:spacing w:before="120" w:after="120"/>
      <w:jc w:val="center"/>
    </w:pPr>
    <w:rPr>
      <w:rFonts w:ascii="ＭＳ ゴシック" w:eastAsia="ＭＳ ゴシック"/>
      <w:bCs/>
      <w:szCs w:val="20"/>
    </w:rPr>
  </w:style>
  <w:style w:type="table" w:styleId="af1">
    <w:name w:val="Table Grid"/>
    <w:basedOn w:val="a1"/>
    <w:uiPriority w:val="39"/>
    <w:rsid w:val="00FE373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図表番号 (文字)"/>
    <w:aliases w:val="1 (文字), Char (文字),Char (文字), Char Char (文字),Char Char (文字), Char1 (文字),Char Char Char (文字),Char Char Char Char (文字),Char1 (文字)"/>
    <w:link w:val="af"/>
    <w:uiPriority w:val="35"/>
    <w:rsid w:val="00FE373D"/>
    <w:rPr>
      <w:rFonts w:ascii="ＭＳ ゴシック" w:eastAsia="ＭＳ ゴシック" w:hAnsi="ＭＳ 明朝" w:cs="Times New Roman"/>
      <w:bCs/>
      <w:szCs w:val="20"/>
    </w:rPr>
  </w:style>
  <w:style w:type="character" w:customStyle="1" w:styleId="aa">
    <w:name w:val="リスト段落 (文字)"/>
    <w:basedOn w:val="a0"/>
    <w:link w:val="a9"/>
    <w:uiPriority w:val="34"/>
    <w:rsid w:val="007A1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5F327E0D06584DBDCF52151C798E67" ma:contentTypeVersion="14" ma:contentTypeDescription="新しいドキュメントを作成します。" ma:contentTypeScope="" ma:versionID="f205a285b8768506d3528b158eebeb29">
  <xsd:schema xmlns:xsd="http://www.w3.org/2001/XMLSchema" xmlns:xs="http://www.w3.org/2001/XMLSchema" xmlns:p="http://schemas.microsoft.com/office/2006/metadata/properties" xmlns:ns2="3875ed92-e9ad-47f0-9863-afa43e42ba74" xmlns:ns3="fbc7f0ad-bc92-4511-b769-ae7bba656722" targetNamespace="http://schemas.microsoft.com/office/2006/metadata/properties" ma:root="true" ma:fieldsID="ec63189f8e52a46f73323f3cb4f157d4" ns2:_="" ns3:_="">
    <xsd:import namespace="3875ed92-e9ad-47f0-9863-afa43e42ba74"/>
    <xsd:import namespace="fbc7f0ad-bc92-4511-b769-ae7bba6567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5ed92-e9ad-47f0-9863-afa43e42b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5efdd6c-03b1-4a34-9893-848b4e11850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c7f0ad-bc92-4511-b769-ae7bba656722"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5c39177-da84-4722-bb67-f171cdd61a76}" ma:internalName="TaxCatchAll" ma:showField="CatchAllData" ma:web="fbc7f0ad-bc92-4511-b769-ae7bba6567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75ed92-e9ad-47f0-9863-afa43e42ba74">
      <Terms xmlns="http://schemas.microsoft.com/office/infopath/2007/PartnerControls"/>
    </lcf76f155ced4ddcb4097134ff3c332f>
    <TaxCatchAll xmlns="fbc7f0ad-bc92-4511-b769-ae7bba6567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B2B1EC-7C91-42A1-A649-18A49E5D5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5ed92-e9ad-47f0-9863-afa43e42ba74"/>
    <ds:schemaRef ds:uri="fbc7f0ad-bc92-4511-b769-ae7bba6567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040DF1-958E-4340-AAE9-8679BAD61434}">
  <ds:schemaRefs>
    <ds:schemaRef ds:uri="http://schemas.microsoft.com/office/2006/metadata/properties"/>
    <ds:schemaRef ds:uri="http://schemas.microsoft.com/office/infopath/2007/PartnerControls"/>
    <ds:schemaRef ds:uri="3875ed92-e9ad-47f0-9863-afa43e42ba74"/>
    <ds:schemaRef ds:uri="fbc7f0ad-bc92-4511-b769-ae7bba656722"/>
  </ds:schemaRefs>
</ds:datastoreItem>
</file>

<file path=customXml/itemProps3.xml><?xml version="1.0" encoding="utf-8"?>
<ds:datastoreItem xmlns:ds="http://schemas.openxmlformats.org/officeDocument/2006/customXml" ds:itemID="{24013BB5-D3D5-4009-9265-413D19D5C7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122</Words>
  <Characters>698</Characters>
  <DocSecurity>0</DocSecurity>
  <Lines>5</Lines>
  <Paragraphs>1</Paragraphs>
  <ScaleCrop>false</ScaleCrop>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2025-04-09T06:42:00Z</cp:lastPrinted>
  <dcterms:created xsi:type="dcterms:W3CDTF">2024-03-13T03:50:00Z</dcterms:created>
  <dcterms:modified xsi:type="dcterms:W3CDTF">2025-05-01T05:50:00Z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0x010100305F327E0D06584DBDCF52151C798E67</vt:lpwstr>
  </property>
  <property fmtid="{D5CDD505-2E9C-101B-9397-08002B2CF9AE}" pid="3" name="MediaServiceImageTags">
    <vt:lpwstr/>
  </property>
</Properties>
</file>